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46" w:rsidRPr="005F6946" w:rsidRDefault="005F6946" w:rsidP="005F6946">
      <w:pPr>
        <w:tabs>
          <w:tab w:val="left" w:pos="8085"/>
        </w:tabs>
        <w:spacing w:after="105" w:line="570" w:lineRule="atLeast"/>
        <w:outlineLvl w:val="0"/>
        <w:rPr>
          <w:rFonts w:ascii="Cambria" w:eastAsia="Times New Roman" w:hAnsi="Cambria" w:cs="Arial"/>
          <w:b/>
          <w:bCs/>
          <w:color w:val="262626"/>
          <w:kern w:val="36"/>
          <w:sz w:val="28"/>
          <w:szCs w:val="28"/>
        </w:rPr>
      </w:pPr>
      <w:bookmarkStart w:id="0" w:name="_GoBack"/>
      <w:r w:rsidRPr="005F6946">
        <w:rPr>
          <w:rFonts w:ascii="Cambria" w:eastAsia="Times New Roman" w:hAnsi="Cambria" w:cs="Arial"/>
          <w:b/>
          <w:bCs/>
          <w:color w:val="262626"/>
          <w:kern w:val="36"/>
          <w:sz w:val="28"/>
          <w:szCs w:val="28"/>
        </w:rPr>
        <w:t>Thống Kê Về Hiện Tình Giáo Hội Công Giáo Trên Toàn Thế Giới</w:t>
      </w:r>
      <w:r>
        <w:rPr>
          <w:rFonts w:ascii="Cambria" w:eastAsia="Times New Roman" w:hAnsi="Cambria" w:cs="Arial"/>
          <w:b/>
          <w:bCs/>
          <w:color w:val="262626"/>
          <w:kern w:val="36"/>
          <w:sz w:val="28"/>
          <w:szCs w:val="28"/>
        </w:rPr>
        <w:tab/>
      </w:r>
    </w:p>
    <w:bookmarkEnd w:id="0"/>
    <w:p w:rsidR="005F6946" w:rsidRPr="005F6946" w:rsidRDefault="005F6946" w:rsidP="005F6946">
      <w:pPr>
        <w:spacing w:before="135" w:after="210" w:line="360" w:lineRule="atLeast"/>
        <w:rPr>
          <w:rFonts w:ascii="Cambria" w:eastAsia="Times New Roman" w:hAnsi="Cambria" w:cs="Arial"/>
          <w:i/>
          <w:iCs/>
          <w:color w:val="999999"/>
          <w:sz w:val="28"/>
          <w:szCs w:val="28"/>
        </w:rPr>
      </w:pPr>
      <w:r w:rsidRPr="005F6946">
        <w:rPr>
          <w:rFonts w:ascii="Cambria" w:eastAsia="Times New Roman" w:hAnsi="Cambria" w:cs="Arial"/>
          <w:i/>
          <w:iCs/>
          <w:color w:val="999999"/>
          <w:sz w:val="28"/>
          <w:szCs w:val="28"/>
        </w:rPr>
        <w:t>Ngày 6/3/2019, Phòng Báo chí Tòa Thánh, đã ra một thông báo về các con số thống kê nói lên hiện tình Giáo Hội Công giáo trên toàn thế giới. Dưới đây là bản dịch sang Việt ngữ.</w:t>
      </w:r>
    </w:p>
    <w:p w:rsidR="005F6946" w:rsidRPr="005F6946" w:rsidRDefault="005F6946" w:rsidP="005F6946">
      <w:pPr>
        <w:spacing w:after="390" w:line="390" w:lineRule="atLeast"/>
        <w:jc w:val="both"/>
        <w:rPr>
          <w:rFonts w:ascii="Cambria" w:eastAsia="Times New Roman" w:hAnsi="Cambria" w:cs="Times New Roman"/>
          <w:color w:val="222222"/>
          <w:sz w:val="28"/>
          <w:szCs w:val="28"/>
        </w:rPr>
      </w:pPr>
      <w:r w:rsidRPr="005F6946">
        <w:rPr>
          <w:rFonts w:ascii="Cambria" w:eastAsia="Times New Roman" w:hAnsi="Cambria" w:cs="Arial"/>
          <w:color w:val="222222"/>
          <w:sz w:val="28"/>
          <w:szCs w:val="28"/>
        </w:rPr>
        <w:t>Niên giám Tòa Thánh 2019 và Niên giám Thống kê của Giáo Hội năm 2017, do Văn phòng Thống kê Trung ương của Tòa Thánh biên soạn, do nhà xuất bản Vatican xuất bản, hiện đang được phân phối trong các nhà sách.</w:t>
      </w:r>
    </w:p>
    <w:p w:rsidR="005F6946" w:rsidRPr="005F6946" w:rsidRDefault="005F6946" w:rsidP="005F6946">
      <w:pPr>
        <w:spacing w:after="390" w:line="390" w:lineRule="atLeast"/>
        <w:jc w:val="both"/>
        <w:rPr>
          <w:rFonts w:ascii="Cambria" w:eastAsia="Times New Roman" w:hAnsi="Cambria" w:cs="Times New Roman"/>
          <w:color w:val="222222"/>
          <w:sz w:val="28"/>
          <w:szCs w:val="28"/>
        </w:rPr>
      </w:pPr>
      <w:r w:rsidRPr="005F6946">
        <w:rPr>
          <w:rFonts w:ascii="Cambria" w:eastAsia="Times New Roman" w:hAnsi="Cambria" w:cs="Arial"/>
          <w:color w:val="222222"/>
          <w:sz w:val="28"/>
          <w:szCs w:val="28"/>
        </w:rPr>
        <w:t>Từ dữ liệu được báo cáo trong Niên giám Tòa Thánh, chúng ta có thể rút ra những thông tin sau về đời sống của Giáo Hội Công giáo trên toàn thế giới, bắt đầu từ năm 2018.</w:t>
      </w:r>
    </w:p>
    <w:p w:rsidR="005F6946" w:rsidRPr="005F6946" w:rsidRDefault="005F6946" w:rsidP="005F6946">
      <w:pPr>
        <w:spacing w:after="390" w:line="390" w:lineRule="atLeast"/>
        <w:jc w:val="both"/>
        <w:rPr>
          <w:rFonts w:ascii="Cambria" w:eastAsia="Times New Roman" w:hAnsi="Cambria" w:cs="Times New Roman"/>
          <w:color w:val="222222"/>
          <w:sz w:val="28"/>
          <w:szCs w:val="28"/>
        </w:rPr>
      </w:pPr>
      <w:r w:rsidRPr="005F6946">
        <w:rPr>
          <w:rFonts w:ascii="Cambria" w:eastAsia="Times New Roman" w:hAnsi="Cambria" w:cs="Arial"/>
          <w:color w:val="222222"/>
          <w:sz w:val="28"/>
          <w:szCs w:val="28"/>
        </w:rPr>
        <w:t>Trong thời kỳ này, bốn tòa giám mục mới đã được thiết lập, cùng với một giáo phận được nâng lên hàng tổng giáo phận, bốn miền giám quản Tông Tòa của Công giáo Đông phương (apostolic exarchates) được nâng lên hàng giáo phận Công giáo Đông phương (eparchy), và một miền giám quản Tông Tòa nghi lễ Latinh được nâng lên hàng giáo phận.</w:t>
      </w:r>
    </w:p>
    <w:p w:rsidR="005F6946" w:rsidRPr="005F6946" w:rsidRDefault="005F6946" w:rsidP="005F6946">
      <w:pPr>
        <w:spacing w:after="390" w:line="390" w:lineRule="atLeast"/>
        <w:jc w:val="both"/>
        <w:rPr>
          <w:rFonts w:ascii="Cambria" w:eastAsia="Times New Roman" w:hAnsi="Cambria" w:cs="Times New Roman"/>
          <w:color w:val="222222"/>
          <w:sz w:val="28"/>
          <w:szCs w:val="28"/>
        </w:rPr>
      </w:pPr>
      <w:r w:rsidRPr="005F6946">
        <w:rPr>
          <w:rFonts w:ascii="Cambria" w:eastAsia="Times New Roman" w:hAnsi="Cambria" w:cs="Arial"/>
          <w:color w:val="222222"/>
          <w:sz w:val="28"/>
          <w:szCs w:val="28"/>
        </w:rPr>
        <w:t>Dữ liệu thống kê trong Niên giám Thống kê của Giáo Hội năm 2017 cho phép chúng ta có một cái nhìn chi tiết hơn về Giáo Hội Công giáo trong bối cảnh toàn cầu.</w:t>
      </w:r>
    </w:p>
    <w:p w:rsidR="005F6946" w:rsidRPr="005F6946" w:rsidRDefault="005F6946" w:rsidP="005F6946">
      <w:pPr>
        <w:spacing w:after="390" w:line="390" w:lineRule="atLeast"/>
        <w:jc w:val="both"/>
        <w:rPr>
          <w:rFonts w:ascii="Cambria" w:eastAsia="Times New Roman" w:hAnsi="Cambria" w:cs="Times New Roman"/>
          <w:color w:val="222222"/>
          <w:sz w:val="28"/>
          <w:szCs w:val="28"/>
        </w:rPr>
      </w:pPr>
      <w:r w:rsidRPr="005F6946">
        <w:rPr>
          <w:rFonts w:ascii="Cambria" w:eastAsia="Times New Roman" w:hAnsi="Cambria" w:cs="Arial"/>
          <w:color w:val="222222"/>
          <w:sz w:val="28"/>
          <w:szCs w:val="28"/>
        </w:rPr>
        <w:t>Trong tổng dân số thế giới là 7 tỷ 408 triệu người, có 1 tỷ 313 triệu người Công giáo được rửa tội chiếm 17,7% dân số thế giới. Phân chia theo từng châu lục, có 48,5% sống ở châu Mỹ, 21.8% ở châu Âu. Kế đó, 17.8% sống ở châu Phi, 11.1% ở châu Á và 0.8% ở châu Đại Dương.</w:t>
      </w:r>
    </w:p>
    <w:p w:rsidR="005F6946" w:rsidRPr="005F6946" w:rsidRDefault="005F6946" w:rsidP="005F6946">
      <w:pPr>
        <w:spacing w:after="390" w:line="390" w:lineRule="atLeast"/>
        <w:jc w:val="both"/>
        <w:rPr>
          <w:rFonts w:ascii="Cambria" w:eastAsia="Times New Roman" w:hAnsi="Cambria" w:cs="Times New Roman"/>
          <w:color w:val="222222"/>
          <w:sz w:val="28"/>
          <w:szCs w:val="28"/>
        </w:rPr>
      </w:pPr>
      <w:r w:rsidRPr="005F6946">
        <w:rPr>
          <w:rFonts w:ascii="Cambria" w:eastAsia="Times New Roman" w:hAnsi="Cambria" w:cs="Arial"/>
          <w:color w:val="222222"/>
          <w:sz w:val="28"/>
          <w:szCs w:val="28"/>
        </w:rPr>
        <w:t>So sánh với năm trước đó, tức là so với năm 2016, số người Công giáo trên thế giới đã tăng 1,1% trên toàn cầu. Trên bình diện lục địa, dân số Công giáo đã tăng 2,5% ở châu Phi và 1,5% ở châu Á. Ở châu Mỹ có sự gia tăng 0,96%, tức là dưới mức tăng trưởng trung bình của dân số Công giáo. Châu Âu là lục địa duy nhất mà sự tăng trưởng gần như không có với chỉ 0,1%.</w:t>
      </w:r>
    </w:p>
    <w:p w:rsidR="005F6946" w:rsidRPr="005F6946" w:rsidRDefault="005F6946" w:rsidP="005F6946">
      <w:pPr>
        <w:spacing w:after="390" w:line="390" w:lineRule="atLeast"/>
        <w:jc w:val="both"/>
        <w:rPr>
          <w:rFonts w:ascii="Cambria" w:eastAsia="Times New Roman" w:hAnsi="Cambria" w:cs="Times New Roman"/>
          <w:color w:val="222222"/>
          <w:sz w:val="28"/>
          <w:szCs w:val="28"/>
        </w:rPr>
      </w:pPr>
      <w:r w:rsidRPr="005F6946">
        <w:rPr>
          <w:rFonts w:ascii="Cambria" w:eastAsia="Times New Roman" w:hAnsi="Cambria" w:cs="Arial"/>
          <w:color w:val="222222"/>
          <w:sz w:val="28"/>
          <w:szCs w:val="28"/>
        </w:rPr>
        <w:t xml:space="preserve">Về mặt tỷ lệ so với tổng dân số, tại châu Mỹ, người Công giáo chiếm 63,8% dân số, con số này là 39,7% ở châu Âu, 19,2% ở châu Phi, và chỉ có 3,3% ở châu Á. Điều đáng lưu ý là tỷ lệ 63,8% trong tổng dân số ở châu Mỹ không phải là đồng đều ở các </w:t>
      </w:r>
      <w:r w:rsidRPr="005F6946">
        <w:rPr>
          <w:rFonts w:ascii="Cambria" w:eastAsia="Times New Roman" w:hAnsi="Cambria" w:cs="Arial"/>
          <w:color w:val="222222"/>
          <w:sz w:val="28"/>
          <w:szCs w:val="28"/>
        </w:rPr>
        <w:lastRenderedPageBreak/>
        <w:t>phần khác nhau tại lục địa này. Ở Bắc Mỹ, tỷ lệ người Công giáo chỉ có 24,7%, ở Trung Mỹ và vùng Antilles là 84,6% và ở Nam Mỹ là 86,6%. Như thế, càng dần về phía Nam, người Công giáo càng chiếm tỷ lệ cao hơn.</w:t>
      </w:r>
    </w:p>
    <w:p w:rsidR="005F6946" w:rsidRPr="005F6946" w:rsidRDefault="005F6946" w:rsidP="005F6946">
      <w:pPr>
        <w:spacing w:after="390" w:line="390" w:lineRule="atLeast"/>
        <w:jc w:val="both"/>
        <w:rPr>
          <w:rFonts w:ascii="Cambria" w:eastAsia="Times New Roman" w:hAnsi="Cambria" w:cs="Times New Roman"/>
          <w:color w:val="222222"/>
          <w:sz w:val="28"/>
          <w:szCs w:val="28"/>
        </w:rPr>
      </w:pPr>
      <w:r w:rsidRPr="005F6946">
        <w:rPr>
          <w:rFonts w:ascii="Cambria" w:eastAsia="Times New Roman" w:hAnsi="Cambria" w:cs="Arial"/>
          <w:color w:val="222222"/>
          <w:sz w:val="28"/>
          <w:szCs w:val="28"/>
        </w:rPr>
        <w:t>Vào cuối năm 2017, tổng số hiệp hội tông đồ [</w:t>
      </w:r>
      <w:r w:rsidRPr="005F6946">
        <w:rPr>
          <w:rFonts w:ascii="Cambria" w:eastAsia="Times New Roman" w:hAnsi="Cambria" w:cs="Arial"/>
          <w:i/>
          <w:iCs/>
          <w:color w:val="222222"/>
          <w:sz w:val="28"/>
          <w:szCs w:val="28"/>
        </w:rPr>
        <w:t>apostolate</w:t>
      </w:r>
      <w:r w:rsidRPr="005F6946">
        <w:rPr>
          <w:rFonts w:ascii="Cambria" w:eastAsia="Times New Roman" w:hAnsi="Cambria" w:cs="Arial"/>
          <w:color w:val="222222"/>
          <w:sz w:val="28"/>
          <w:szCs w:val="28"/>
        </w:rPr>
        <w:t>, nghĩa là các tổ chức dấn thân rao giảng Tin Mừng. Chữ apostolate là từ tiếng Hy Lạp </w:t>
      </w:r>
      <w:r w:rsidRPr="005F6946">
        <w:rPr>
          <w:rFonts w:ascii="Cambria" w:eastAsia="Times New Roman" w:hAnsi="Cambria" w:cs="Arial"/>
          <w:i/>
          <w:iCs/>
          <w:color w:val="222222"/>
          <w:sz w:val="28"/>
          <w:szCs w:val="28"/>
        </w:rPr>
        <w:t>apostello</w:t>
      </w:r>
      <w:r w:rsidRPr="005F6946">
        <w:rPr>
          <w:rFonts w:ascii="Cambria" w:eastAsia="Times New Roman" w:hAnsi="Cambria" w:cs="Arial"/>
          <w:color w:val="222222"/>
          <w:sz w:val="28"/>
          <w:szCs w:val="28"/>
        </w:rPr>
        <w:t>, có nghĩa là “</w:t>
      </w:r>
      <w:r w:rsidRPr="005F6946">
        <w:rPr>
          <w:rFonts w:ascii="Cambria" w:eastAsia="Times New Roman" w:hAnsi="Cambria" w:cs="Arial"/>
          <w:i/>
          <w:iCs/>
          <w:color w:val="222222"/>
          <w:sz w:val="28"/>
          <w:szCs w:val="28"/>
        </w:rPr>
        <w:t>sai đi</w:t>
      </w:r>
      <w:r w:rsidRPr="005F6946">
        <w:rPr>
          <w:rFonts w:ascii="Cambria" w:eastAsia="Times New Roman" w:hAnsi="Cambria" w:cs="Arial"/>
          <w:color w:val="222222"/>
          <w:sz w:val="28"/>
          <w:szCs w:val="28"/>
        </w:rPr>
        <w:t>”. Hiệp hội tông đồ có thể là một tổ chức giáo dân hay một dòng tu – chú thích của người dịch] đã lên đến 4.666.073 đơn vị, nghĩa là tăng 0,5% so với năm 2016. Tỷ lệ phần trăm của hàng giáo sĩ trong tổng số các nhân viên mục vụ là 10,4% vào cuối năm 2017, và thay đổi theo từng lục địa. Thấp nhất là ở châu Phi (6,4%) và châu Mỹ (8,4%). Trong khi đó ở các miền khác tỷ lệ này cao hơn. Tỷ lệ phần trăm giữa tổng số giáo sĩ và tổng số nhân viên mục vụ là 19,3% ở châu Âu, 18,2% ở châu Đại Dương. Ở châu Á, tỷ lệ này gần với mức trung bình của thế giới là 10,4%. So sánh với các con số thống kê vào năm 2016, số linh mục đã giảm từ 414.969 vào năm 2016 xuống còn 414.582 vào năm 2017. Thay vào đó, số các giám mục, phó tế vĩnh viễn, các thừa sai giáo dân và giáo lý viên đã tăng lên.</w:t>
      </w:r>
    </w:p>
    <w:p w:rsidR="005F6946" w:rsidRPr="005F6946" w:rsidRDefault="005F6946" w:rsidP="005F6946">
      <w:pPr>
        <w:spacing w:after="390" w:line="390" w:lineRule="atLeast"/>
        <w:jc w:val="both"/>
        <w:rPr>
          <w:rFonts w:ascii="Cambria" w:eastAsia="Times New Roman" w:hAnsi="Cambria" w:cs="Times New Roman"/>
          <w:color w:val="222222"/>
          <w:sz w:val="28"/>
          <w:szCs w:val="28"/>
        </w:rPr>
      </w:pPr>
      <w:r w:rsidRPr="005F6946">
        <w:rPr>
          <w:rFonts w:ascii="Cambria" w:eastAsia="Times New Roman" w:hAnsi="Cambria" w:cs="Arial"/>
          <w:color w:val="222222"/>
          <w:sz w:val="28"/>
          <w:szCs w:val="28"/>
        </w:rPr>
        <w:t>Số lượng ứng viên cho chức linh mục trên toàn thế giới đã giảm từ 116.160 trong năm 2016 xuống còn 115.328 trong năm 2017, tức là giảm 0,7%. Theo từng lục địa, tình hình là thuận lợi hơn tại châu Phi và châu Á, trong khi đáng lo ngại ở châu Âu và châu Mỹ. Sự phân phối của các đại chủng sinh theo lục địa vẫn ổn định trong hai năm qua. Châu Âu đóng góp 14,9% trên toàn thế giới, châu Mỹ 27,3%, châu Á 29,8% và châu Phi 27,1%.</w:t>
      </w:r>
    </w:p>
    <w:p w:rsidR="005F6946" w:rsidRPr="005F6946" w:rsidRDefault="005F6946" w:rsidP="005F6946">
      <w:pPr>
        <w:spacing w:after="390" w:line="390" w:lineRule="atLeast"/>
        <w:jc w:val="right"/>
        <w:rPr>
          <w:rFonts w:ascii="Cambria" w:eastAsia="Times New Roman" w:hAnsi="Cambria" w:cs="Times New Roman"/>
          <w:color w:val="222222"/>
          <w:sz w:val="28"/>
          <w:szCs w:val="28"/>
        </w:rPr>
      </w:pPr>
      <w:r w:rsidRPr="005F6946">
        <w:rPr>
          <w:rFonts w:ascii="Cambria" w:eastAsia="Times New Roman" w:hAnsi="Cambria" w:cs="Arial"/>
          <w:b/>
          <w:bCs/>
          <w:color w:val="993300"/>
          <w:sz w:val="28"/>
          <w:szCs w:val="28"/>
        </w:rPr>
        <w:t>Đặng Tự Do</w:t>
      </w:r>
      <w:r w:rsidRPr="005F6946">
        <w:rPr>
          <w:rFonts w:ascii="Cambria" w:eastAsia="Times New Roman" w:hAnsi="Cambria" w:cs="Arial"/>
          <w:b/>
          <w:bCs/>
          <w:color w:val="993300"/>
          <w:sz w:val="28"/>
          <w:szCs w:val="28"/>
        </w:rPr>
        <w:br/>
      </w:r>
      <w:r w:rsidRPr="005F6946">
        <w:rPr>
          <w:rFonts w:ascii="Cambria" w:eastAsia="Times New Roman" w:hAnsi="Cambria" w:cs="Arial"/>
          <w:color w:val="808080"/>
          <w:sz w:val="28"/>
          <w:szCs w:val="28"/>
        </w:rPr>
        <w:t>(VietCatholic News)</w:t>
      </w:r>
    </w:p>
    <w:p w:rsidR="00BC122B" w:rsidRPr="005F6946" w:rsidRDefault="00BC122B">
      <w:pPr>
        <w:rPr>
          <w:rFonts w:ascii="Cambria" w:hAnsi="Cambria"/>
          <w:sz w:val="28"/>
          <w:szCs w:val="28"/>
        </w:rPr>
      </w:pPr>
    </w:p>
    <w:sectPr w:rsidR="00BC122B" w:rsidRPr="005F6946" w:rsidSect="005F6946">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46"/>
    <w:rsid w:val="005F6946"/>
    <w:rsid w:val="00BC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01BCC-6E14-4AEB-AD7D-72864984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3211">
      <w:bodyDiv w:val="1"/>
      <w:marLeft w:val="0"/>
      <w:marRight w:val="0"/>
      <w:marTop w:val="0"/>
      <w:marBottom w:val="0"/>
      <w:divBdr>
        <w:top w:val="none" w:sz="0" w:space="0" w:color="auto"/>
        <w:left w:val="none" w:sz="0" w:space="0" w:color="auto"/>
        <w:bottom w:val="none" w:sz="0" w:space="0" w:color="auto"/>
        <w:right w:val="none" w:sz="0" w:space="0" w:color="auto"/>
      </w:divBdr>
      <w:divsChild>
        <w:div w:id="2064676295">
          <w:marLeft w:val="0"/>
          <w:marRight w:val="0"/>
          <w:marTop w:val="0"/>
          <w:marBottom w:val="0"/>
          <w:divBdr>
            <w:top w:val="none" w:sz="0" w:space="0" w:color="auto"/>
            <w:left w:val="none" w:sz="0" w:space="0" w:color="auto"/>
            <w:bottom w:val="none" w:sz="0" w:space="0" w:color="auto"/>
            <w:right w:val="none" w:sz="0" w:space="0" w:color="auto"/>
          </w:divBdr>
          <w:divsChild>
            <w:div w:id="1417898251">
              <w:marLeft w:val="0"/>
              <w:marRight w:val="0"/>
              <w:marTop w:val="0"/>
              <w:marBottom w:val="240"/>
              <w:divBdr>
                <w:top w:val="none" w:sz="0" w:space="0" w:color="auto"/>
                <w:left w:val="none" w:sz="0" w:space="0" w:color="auto"/>
                <w:bottom w:val="none" w:sz="0" w:space="0" w:color="auto"/>
                <w:right w:val="none" w:sz="0" w:space="0" w:color="auto"/>
              </w:divBdr>
              <w:divsChild>
                <w:div w:id="1743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1091">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2019-03-09T03:12:00Z</dcterms:created>
  <dcterms:modified xsi:type="dcterms:W3CDTF">2019-03-09T03:13:00Z</dcterms:modified>
</cp:coreProperties>
</file>